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Case Report</w:t>
      </w:r>
    </w:p>
    <w:p>
      <w:pPr>
        <w:spacing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>Title:</w:t>
      </w:r>
      <w:r>
        <w:rPr>
          <w:rFonts w:ascii="Times New Roman" w:hAnsi="Times New Roman"/>
          <w:sz w:val="24"/>
        </w:rPr>
        <w:t xml:space="preserve"> [Write the manuscript title in title case.] 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Authors:</w:t>
      </w:r>
      <w:r>
        <w:rPr>
          <w:rFonts w:ascii="Times New Roman" w:hAnsi="Times New Roman"/>
          <w:sz w:val="24"/>
        </w:rPr>
        <w:t xml:space="preserve"> [List of all author names here including corresponding author; e.g.,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, Author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and Author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] 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b/>
          <w:sz w:val="24"/>
        </w:rPr>
        <w:t>e.g.,</w:t>
      </w:r>
      <w:r>
        <w:rPr>
          <w:rFonts w:ascii="Times New Roman" w:hAnsi="Times New Roman"/>
          <w:sz w:val="24"/>
        </w:rPr>
        <w:t xml:space="preserve"> Steven M. Silverstein </w:t>
      </w:r>
      <w:r>
        <w:rPr>
          <w:rFonts w:ascii="Times New Roman" w:hAnsi="Times New Roman"/>
          <w:sz w:val="24"/>
          <w:vertAlign w:val="superscript"/>
        </w:rPr>
        <w:t>1*</w:t>
      </w:r>
      <w:r>
        <w:rPr>
          <w:rFonts w:ascii="Times New Roman" w:hAnsi="Times New Roman"/>
          <w:sz w:val="24"/>
        </w:rPr>
        <w:t xml:space="preserve">, Dean Moburg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Achyut n pandey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Manjusha Joshi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K.D.Desai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M.S.Menon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and Vincenzo Di Lazzaro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[Place here affiliations of all the authors as below]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  <w:r>
        <w:rPr>
          <w:rFonts w:ascii="Times New Roman" w:hAnsi="Times New Roman"/>
          <w:b/>
          <w:sz w:val="24"/>
        </w:rPr>
        <w:br/>
        <w:t xml:space="preserve">e.g.,  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Department of Cardiology, HaEmek Medical Center, Afula, Israel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University of California, Los Angeles, Medical Center, Torrance, California, USA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German Cancer Research Center (DKFZ), Heidelberg, Germany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xxxxxxxx; Fax: xxxxxxx;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 xml:space="preserve">E.g., 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Correspondig author: </w:t>
      </w:r>
      <w:r>
        <w:rPr>
          <w:rFonts w:ascii="Times New Roman" w:hAnsi="Times New Roman"/>
          <w:sz w:val="24"/>
        </w:rPr>
        <w:t>Nicolas Wernert,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 Organization: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[Manuscript content should be in Times New Roman 10 normal with 1.5 line spacing, Left-Right Alignment, side and sub headings with bold].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Text of the references should be in square brackets, e.g. [1,2], for multiple references e.g., [1, 5-8] and figures/tables are in round brackets, e.g. (Figure 1), (Table 1)]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Abstract:</w:t>
      </w:r>
      <w:r>
        <w:rPr>
          <w:rFonts w:ascii="Times New Roman" w:hAnsi="Times New Roman"/>
          <w:sz w:val="24"/>
        </w:rPr>
        <w:t xml:space="preserve"> [Abstract limit is 250 words, should be divided into four parts like Introduction, Methods, Result, Conclusion.]</w:t>
      </w:r>
    </w:p>
    <w:p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Keywords:</w:t>
      </w:r>
      <w:r>
        <w:rPr>
          <w:rFonts w:ascii="Times New Roman" w:hAnsi="Times New Roman"/>
          <w:sz w:val="24"/>
        </w:rPr>
        <w:t xml:space="preserve"> [Put here three to five keywords]</w:t>
      </w:r>
    </w:p>
    <w:tbl>
      <w:tblPr>
        <w:tblW w:w="9810" w:type="dxa"/>
        <w:tblCellSpacing w:w="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9810"/>
      </w:tblGrid>
      <w:tr>
        <w:trPr>
          <w:tblCellSpacing w:w="0" w:type="dxa"/>
        </w:trPr>
        <w:tc>
          <w:tcPr>
            <w:tcW w:w="9810" w:type="dxa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Ex: </w:t>
            </w:r>
            <w:r>
              <w:rPr>
                <w:rFonts w:ascii="Times New Roman" w:hAnsi="Times New Roman"/>
                <w:sz w:val="24"/>
              </w:rPr>
              <w:t xml:space="preserve"> Development; Fetal; Pancreatic; Insulin; Glucagon; Immunofluorescence</w:t>
            </w:r>
          </w:p>
        </w:tc>
      </w:tr>
      <w:tr>
        <w:trPr>
          <w:tblCellSpacing w:w="0" w:type="dxa"/>
        </w:trPr>
        <w:tc>
          <w:tcPr>
            <w:tcW w:w="9810" w:type="dxa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 [</w:t>
      </w:r>
      <w:r>
        <w:rPr>
          <w:rFonts w:ascii="Times New Roman" w:hAnsi="Times New Roman"/>
          <w:sz w:val="24"/>
        </w:rPr>
        <w:t>Write down your abbreviations here]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WPN: Weeks Post-natal; PDX1: Pancreatic Duodenal Homeobox 1; NGN3: Neurogenin3; WPC Weeks Post-conception; SOX17: Sex Determining Region Y Box-17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t xml:space="preserve"> </w:t>
      </w:r>
      <w:r>
        <w:br/>
      </w:r>
      <w:r>
        <w:rPr>
          <w:rFonts w:ascii="Times New Roman" w:hAnsi="Times New Roman"/>
          <w:b/>
          <w:sz w:val="24"/>
        </w:rPr>
        <w:t>Introduction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[Write down your text here. References numbers must be started from introduction part only in square brackets.]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Case Presentation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[Type your text here. Tables and figures started from case presentation part only.]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Discussion: </w:t>
      </w:r>
      <w:r>
        <w:rPr>
          <w:rFonts w:ascii="Times New Roman" w:hAnsi="Times New Roman"/>
          <w:sz w:val="24"/>
        </w:rPr>
        <w:br/>
        <w:t>[Write down your discussion issue in paragraph case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Result: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[Write down your result in this part]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Conclusion: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[Note your conclusion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Conflict of Interest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[Express the economical conflicts here.]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Bray F, Ren JS, Masuyer E, Ferlay J. Global estimates of cancer prevalence for 27 sites in the adult population in 2008. Int J Cancer 2013; 132: 1133-1145.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Heapy AM, Patterson AV, Smaill JB, Jamieson SM, Guise CP, et al. Synthesis and cytotoxicity of pyranonaphthoquinone natural product analogues under bioreductive conditions. Bioorg Med Chem 2013; 21: 7971-7980.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 xml:space="preserve">[Place figures/ images here] 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Tables: </w:t>
      </w:r>
      <w:r>
        <w:rPr>
          <w:rFonts w:ascii="Times New Roman" w:hAnsi="Times New Roman"/>
          <w:sz w:val="24"/>
        </w:rPr>
        <w:t>Table should be in table format only should not be in picture/image format.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bookmarkStart w:id="0" w:name="OLE_LINK1"/>
      <w:r>
        <w:rPr>
          <w:rFonts w:ascii="Times New Roman" w:hAnsi="Times New Roman"/>
          <w:b/>
          <w:sz w:val="24"/>
        </w:rPr>
        <w:lastRenderedPageBreak/>
        <w:t>Table 1: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Abbreviations: [Put full form of all abbreviations used in the table or text.] 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WPN: Weeks Post-natal; PDX1: Pancreatic Duodenal Homeobox 1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sectPr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ind w:right="360"/>
      <w:jc w:val="center"/>
    </w:pPr>
    <w:r>
      <w:rPr>
        <w:rFonts w:ascii="Times New Roman" w:hAnsi="Times New Roman"/>
        <w:b/>
        <w:i/>
        <w:sz w:val="40"/>
        <w:szCs w:val="40"/>
      </w:rPr>
      <w:t>Peertechz</w:t>
    </w:r>
    <w:r>
      <w:t xml:space="preserve">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3.95pt">
          <v:imagedata r:id="rId1" o:title="logo"/>
        </v:shape>
      </w:pict>
    </w:r>
  </w:p>
  <w:p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MANOHAR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JSM Tech</cp:lastModifiedBy>
  <cp:revision>94</cp:revision>
  <dcterms:created xsi:type="dcterms:W3CDTF">2013-10-26T10:09:00Z</dcterms:created>
  <dcterms:modified xsi:type="dcterms:W3CDTF">2014-02-09T15:19:00Z</dcterms:modified>
</cp:coreProperties>
</file>